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5C0069">
      <w:pPr>
        <w:spacing w:line="579" w:lineRule="exact"/>
        <w:jc w:val="left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  件</w:t>
      </w:r>
    </w:p>
    <w:p w14:paraId="52595E15">
      <w:pPr>
        <w:spacing w:after="312" w:afterLines="100" w:line="579" w:lineRule="exact"/>
        <w:jc w:val="center"/>
        <w:rPr>
          <w:rFonts w:hint="eastAsia" w:ascii="方正小标宋简体" w:hAnsi="黑体" w:eastAsia="方正小标宋简体" w:cs="仿宋_GB2312"/>
          <w:sz w:val="44"/>
          <w:szCs w:val="44"/>
        </w:rPr>
      </w:pPr>
      <w:r>
        <w:rPr>
          <w:rFonts w:hint="eastAsia" w:ascii="方正小标宋简体" w:hAnsi="黑体" w:eastAsia="方正小标宋简体" w:cs="仿宋_GB2312"/>
          <w:sz w:val="44"/>
          <w:szCs w:val="44"/>
        </w:rPr>
        <w:t>药 品 范 围</w:t>
      </w:r>
    </w:p>
    <w:tbl>
      <w:tblPr>
        <w:tblStyle w:val="6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3"/>
        <w:gridCol w:w="7766"/>
      </w:tblGrid>
      <w:tr w14:paraId="0AF107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tblHeader/>
        </w:trPr>
        <w:tc>
          <w:tcPr>
            <w:tcW w:w="19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C6A984">
            <w:pPr>
              <w:widowControl/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776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43367A4">
            <w:pPr>
              <w:widowControl/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品种名称</w:t>
            </w:r>
          </w:p>
        </w:tc>
      </w:tr>
      <w:tr w14:paraId="7E7331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F13FCA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E5D86E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雷尼替丁注射剂</w:t>
            </w:r>
          </w:p>
        </w:tc>
      </w:tr>
      <w:tr w14:paraId="3B502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A222F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18C8D4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肌苷注射剂</w:t>
            </w:r>
          </w:p>
        </w:tc>
      </w:tr>
      <w:tr w14:paraId="73442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5D77E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FC4A35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氟比洛芬贴剂</w:t>
            </w:r>
          </w:p>
        </w:tc>
      </w:tr>
      <w:tr w14:paraId="5B178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89DA0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9E7251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烟酸注射剂</w:t>
            </w:r>
          </w:p>
        </w:tc>
      </w:tr>
      <w:tr w14:paraId="0EBCE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A769EE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16F024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多种维生素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（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12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）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注射剂</w:t>
            </w:r>
          </w:p>
        </w:tc>
      </w:tr>
      <w:tr w14:paraId="0306A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C295E8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479815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环磷腺苷葡胺注射剂</w:t>
            </w:r>
          </w:p>
        </w:tc>
      </w:tr>
      <w:tr w14:paraId="03E4C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D4C1A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181CA0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磷霉素注射剂</w:t>
            </w:r>
          </w:p>
        </w:tc>
      </w:tr>
      <w:tr w14:paraId="413C3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D835C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740BFE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尿激酶注射剂</w:t>
            </w:r>
          </w:p>
        </w:tc>
      </w:tr>
      <w:tr w14:paraId="41534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D9D31D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3D2BF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甘露醇注射剂</w:t>
            </w:r>
          </w:p>
        </w:tc>
      </w:tr>
      <w:tr w14:paraId="7BDBDE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99CDF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A0FF46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维生素D2口服常释剂型</w:t>
            </w:r>
          </w:p>
        </w:tc>
      </w:tr>
      <w:tr w14:paraId="2DAA0B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4067B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749B0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枸地氯雷他定口服常释剂型</w:t>
            </w:r>
          </w:p>
        </w:tc>
      </w:tr>
      <w:tr w14:paraId="654D9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170CA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A612D2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纳美芬注射剂</w:t>
            </w:r>
          </w:p>
        </w:tc>
      </w:tr>
      <w:tr w14:paraId="43201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F1829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F48D85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左甲状腺素口服常释剂型</w:t>
            </w:r>
          </w:p>
        </w:tc>
      </w:tr>
      <w:tr w14:paraId="228EF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B242F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797987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丙帕他莫注射剂</w:t>
            </w:r>
          </w:p>
        </w:tc>
      </w:tr>
      <w:tr w14:paraId="27A3C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83664E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442F3D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凝血酶散剂</w:t>
            </w:r>
          </w:p>
        </w:tc>
      </w:tr>
      <w:tr w14:paraId="5847A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4F6811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0DA6B9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银杏达莫注射剂</w:t>
            </w:r>
          </w:p>
        </w:tc>
      </w:tr>
      <w:tr w14:paraId="00DB7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9977D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6C1FACE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维生素D口服液体剂</w:t>
            </w:r>
          </w:p>
        </w:tc>
      </w:tr>
      <w:tr w14:paraId="083E2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A05823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2EAD9E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维生素K1注射剂</w:t>
            </w:r>
          </w:p>
        </w:tc>
      </w:tr>
      <w:tr w14:paraId="00C91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AD676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02408F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氨甲苯酸注射剂</w:t>
            </w:r>
          </w:p>
        </w:tc>
      </w:tr>
      <w:tr w14:paraId="3894E2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C4E59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B354E98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血液滤过置换基础液注射剂</w:t>
            </w:r>
          </w:p>
        </w:tc>
      </w:tr>
      <w:tr w14:paraId="7B3335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DE9AE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0C33B3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艾地苯醌口服常释剂型</w:t>
            </w:r>
          </w:p>
        </w:tc>
      </w:tr>
      <w:tr w14:paraId="55620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D03BB9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118DEC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曲克芦丁注射剂</w:t>
            </w:r>
          </w:p>
        </w:tc>
      </w:tr>
      <w:tr w14:paraId="4BFE3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65D6A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E383E76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蛋白琥珀酸铁口服液体剂</w:t>
            </w:r>
          </w:p>
        </w:tc>
      </w:tr>
      <w:tr w14:paraId="69E72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F34D9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92E987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甘草酸二铵口服常释剂型</w:t>
            </w:r>
          </w:p>
        </w:tc>
      </w:tr>
      <w:tr w14:paraId="555864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F562DA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0908FF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硫普罗宁注射剂</w:t>
            </w:r>
          </w:p>
        </w:tc>
      </w:tr>
      <w:tr w14:paraId="4F40D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6AA04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AD5C18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茶碱缓释控释剂型</w:t>
            </w:r>
          </w:p>
        </w:tc>
      </w:tr>
      <w:tr w14:paraId="1F491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CA36CD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79CD0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氢化可的松注射剂</w:t>
            </w:r>
          </w:p>
        </w:tc>
      </w:tr>
      <w:tr w14:paraId="0BDA3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3C74F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79BAF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氯唑西林注射剂</w:t>
            </w:r>
          </w:p>
        </w:tc>
      </w:tr>
      <w:tr w14:paraId="3F8CA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6F1F4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29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3B20EA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氨溴索口服液体剂</w:t>
            </w:r>
          </w:p>
        </w:tc>
      </w:tr>
      <w:tr w14:paraId="70094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AE2C9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CC61A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去乙酰毛花苷注射剂</w:t>
            </w:r>
          </w:p>
        </w:tc>
      </w:tr>
      <w:tr w14:paraId="5B034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5E3E4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33A42F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乙酰谷酰胺注射剂</w:t>
            </w:r>
          </w:p>
        </w:tc>
      </w:tr>
      <w:tr w14:paraId="443B7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98268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059FCA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灭菌注射用水注射剂</w:t>
            </w:r>
          </w:p>
        </w:tc>
      </w:tr>
      <w:tr w14:paraId="21D03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2B680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B8AC1F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前列地尔注射剂</w:t>
            </w:r>
          </w:p>
        </w:tc>
      </w:tr>
      <w:tr w14:paraId="29223F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800699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87868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普拉洛芬滴眼剂</w:t>
            </w:r>
          </w:p>
        </w:tc>
      </w:tr>
      <w:tr w14:paraId="2877B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D44B6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3402D4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  <w:highlight w:val="yellow"/>
              </w:rPr>
              <w:t>氨溴特罗口服液体剂</w:t>
            </w:r>
          </w:p>
        </w:tc>
      </w:tr>
      <w:tr w14:paraId="2275F3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966A08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B92EF9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开塞露外用液体剂</w:t>
            </w:r>
          </w:p>
        </w:tc>
      </w:tr>
      <w:tr w14:paraId="003D9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CA81B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DFC155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尼洛替尼口服常释剂型</w:t>
            </w:r>
          </w:p>
        </w:tc>
      </w:tr>
      <w:tr w14:paraId="1795C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8B0BF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F06E49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辅酶Q10注射剂</w:t>
            </w:r>
          </w:p>
        </w:tc>
      </w:tr>
      <w:tr w14:paraId="4154E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614F38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CC065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单唾液酸四己糖神经节苷脂注射剂</w:t>
            </w:r>
          </w:p>
        </w:tc>
      </w:tr>
      <w:tr w14:paraId="26252C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AE770D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28E02E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复方氯化钠注射剂</w:t>
            </w:r>
          </w:p>
        </w:tc>
      </w:tr>
      <w:tr w14:paraId="3D7CBE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0D522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F7C7C1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脑苷肌肽注射剂</w:t>
            </w:r>
          </w:p>
        </w:tc>
      </w:tr>
      <w:tr w14:paraId="52FF5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BB855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6A7386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奈达铂注射剂</w:t>
            </w:r>
          </w:p>
        </w:tc>
      </w:tr>
      <w:tr w14:paraId="76D34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03ACB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315D7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磷酸肌酸钠注射剂</w:t>
            </w:r>
          </w:p>
        </w:tc>
      </w:tr>
      <w:tr w14:paraId="4B63C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3214F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0BEC87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枸橼酸钠注射剂</w:t>
            </w:r>
          </w:p>
        </w:tc>
      </w:tr>
      <w:tr w14:paraId="61AF3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9BA5C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A356A3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尼可刹米注射剂</w:t>
            </w:r>
          </w:p>
        </w:tc>
      </w:tr>
      <w:tr w14:paraId="1CEC5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5FE9F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CD4AF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维生素AD口服液体剂</w:t>
            </w:r>
          </w:p>
        </w:tc>
      </w:tr>
      <w:tr w14:paraId="4EE28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F8199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652DBBE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复方维生素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（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3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）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注射剂</w:t>
            </w:r>
          </w:p>
        </w:tc>
      </w:tr>
      <w:tr w14:paraId="42B78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5C5271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9BE9DD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蚓激酶口服常释剂型</w:t>
            </w:r>
          </w:p>
        </w:tc>
      </w:tr>
      <w:tr w14:paraId="1B7C7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06C8F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49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4CB69E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奥拉西坦注射剂</w:t>
            </w:r>
          </w:p>
        </w:tc>
      </w:tr>
      <w:tr w14:paraId="3F6920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1D130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76F20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复方乳酸钠葡萄糖注射剂</w:t>
            </w:r>
          </w:p>
        </w:tc>
      </w:tr>
      <w:tr w14:paraId="74729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4C073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556C3A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氟替卡松软膏剂</w:t>
            </w:r>
          </w:p>
        </w:tc>
      </w:tr>
      <w:tr w14:paraId="54B0C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18308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5FC2D9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水飞蓟宾葡甲胺口服常释剂型</w:t>
            </w:r>
          </w:p>
        </w:tc>
      </w:tr>
      <w:tr w14:paraId="31A36E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B9CE1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A2D8DC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阿洛西林注射剂</w:t>
            </w:r>
          </w:p>
        </w:tc>
      </w:tr>
      <w:tr w14:paraId="6738A4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FA1FC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1BA300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卤米松软膏剂</w:t>
            </w:r>
          </w:p>
        </w:tc>
      </w:tr>
      <w:tr w14:paraId="0DB20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086A3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946E27D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齐拉西酮口服常释剂型</w:t>
            </w:r>
          </w:p>
        </w:tc>
      </w:tr>
      <w:tr w14:paraId="2C2280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38BC5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CB932F6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钆塞酸二钠注射剂</w:t>
            </w:r>
          </w:p>
        </w:tc>
      </w:tr>
      <w:tr w14:paraId="7BC1D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80E69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5ABD80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乙哌立松口服常释剂型</w:t>
            </w:r>
          </w:p>
        </w:tc>
      </w:tr>
      <w:tr w14:paraId="08DCD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86772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D46114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碘比醇注射剂</w:t>
            </w:r>
          </w:p>
        </w:tc>
      </w:tr>
      <w:tr w14:paraId="1FC0D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3994DD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59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B0BCEAE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乌苯美司口服常释剂型</w:t>
            </w:r>
          </w:p>
        </w:tc>
      </w:tr>
      <w:tr w14:paraId="685B7B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5E94C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2FBC5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单磷酸阿糖腺苷注射剂</w:t>
            </w:r>
          </w:p>
        </w:tc>
      </w:tr>
      <w:tr w14:paraId="4BE2B3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DCBF3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A5CFEE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胶体果胶铋口服常释剂型</w:t>
            </w:r>
          </w:p>
        </w:tc>
      </w:tr>
      <w:tr w14:paraId="0D6A28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0CCAA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2B503B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阿比多尔口服常释剂型</w:t>
            </w:r>
          </w:p>
        </w:tc>
      </w:tr>
      <w:tr w14:paraId="434F2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935109D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60C2D8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  <w:highlight w:val="yellow"/>
              </w:rPr>
              <w:t>葡萄糖酸钙锌口服液体剂</w:t>
            </w:r>
          </w:p>
        </w:tc>
      </w:tr>
      <w:tr w14:paraId="6D795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7766ACE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3FA89F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替卡西林克拉维酸注射剂</w:t>
            </w:r>
          </w:p>
        </w:tc>
      </w:tr>
      <w:tr w14:paraId="01064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CD8FF7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4B464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单硝酸异山梨酯注射剂</w:t>
            </w:r>
          </w:p>
        </w:tc>
      </w:tr>
      <w:tr w14:paraId="028F8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D9BC1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17EA48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格列齐特口服常释剂型</w:t>
            </w:r>
          </w:p>
        </w:tc>
      </w:tr>
      <w:tr w14:paraId="19888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0D8F2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DCCD84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绒促性素注射剂</w:t>
            </w:r>
          </w:p>
        </w:tc>
      </w:tr>
      <w:tr w14:paraId="11054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4E3EEE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64418F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精氨酸注射剂</w:t>
            </w:r>
          </w:p>
        </w:tc>
      </w:tr>
      <w:tr w14:paraId="22ACC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682A4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69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12F144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红霉素口服常释剂型</w:t>
            </w:r>
          </w:p>
        </w:tc>
      </w:tr>
      <w:tr w14:paraId="0F4AA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F9BAE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8B21F8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苯扎氯铵外用液体剂</w:t>
            </w:r>
          </w:p>
        </w:tc>
      </w:tr>
      <w:tr w14:paraId="349EE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D9EE6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FDA4C06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复方福尔可定口服液体剂</w:t>
            </w:r>
          </w:p>
        </w:tc>
      </w:tr>
      <w:tr w14:paraId="7B55D3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AB539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4A085E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枸橼酸铋钾口服常释剂型</w:t>
            </w:r>
          </w:p>
        </w:tc>
      </w:tr>
      <w:tr w14:paraId="54ED9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AAD766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C8853C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苯海拉明注射剂</w:t>
            </w:r>
          </w:p>
        </w:tc>
      </w:tr>
      <w:tr w14:paraId="35876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A1374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1E7AB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曲安奈德益康唑软膏剂</w:t>
            </w:r>
          </w:p>
        </w:tc>
      </w:tr>
      <w:tr w14:paraId="2EBB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01A6A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FA1B19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小儿电解质补给注射剂</w:t>
            </w:r>
          </w:p>
        </w:tc>
      </w:tr>
      <w:tr w14:paraId="52D90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E45D1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D2ED02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罗通定注射剂</w:t>
            </w:r>
          </w:p>
        </w:tc>
      </w:tr>
      <w:tr w14:paraId="33260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B876E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5A06B4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奥扎格雷注射剂</w:t>
            </w:r>
          </w:p>
        </w:tc>
      </w:tr>
      <w:tr w14:paraId="1971C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05147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4497EA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果糖注射剂</w:t>
            </w:r>
          </w:p>
        </w:tc>
      </w:tr>
      <w:tr w14:paraId="0A7B2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1282E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79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7608DD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复方氨酚烷胺口服常释剂型</w:t>
            </w:r>
          </w:p>
        </w:tc>
      </w:tr>
      <w:tr w14:paraId="31B6A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27E7A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DEBA4F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克霉唑阴道片</w:t>
            </w:r>
          </w:p>
        </w:tc>
      </w:tr>
      <w:tr w14:paraId="5BFB2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710F1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26AD2A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促肝细胞生长素注射剂</w:t>
            </w:r>
          </w:p>
        </w:tc>
      </w:tr>
      <w:tr w14:paraId="37763F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4AD10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69466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尿促性素注射剂</w:t>
            </w:r>
          </w:p>
        </w:tc>
      </w:tr>
      <w:tr w14:paraId="1AC20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BF8CE8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F7301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骨肽注射剂</w:t>
            </w:r>
          </w:p>
        </w:tc>
      </w:tr>
      <w:tr w14:paraId="08133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CD655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84E7C2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头孢哌酮他唑巴坦注射剂</w:t>
            </w:r>
          </w:p>
        </w:tc>
      </w:tr>
      <w:tr w14:paraId="11CF4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D111E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B52156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硝呋太尔口服常释剂型</w:t>
            </w:r>
          </w:p>
        </w:tc>
      </w:tr>
      <w:tr w14:paraId="598E56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67B49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5774C6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尼麦角林注射剂</w:t>
            </w:r>
          </w:p>
        </w:tc>
      </w:tr>
      <w:tr w14:paraId="1EE43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74689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B436FF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脂溶性维生素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（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Ⅱ</w:t>
            </w:r>
            <w:r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  <w:t>）</w:t>
            </w: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/水溶性维生素注射剂</w:t>
            </w:r>
          </w:p>
        </w:tc>
      </w:tr>
      <w:tr w14:paraId="3ED66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8B87ED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0091C2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克拉霉素缓释控释剂型</w:t>
            </w:r>
          </w:p>
        </w:tc>
      </w:tr>
      <w:tr w14:paraId="45F89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7E0AC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89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05F3FA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加贝酯注射剂</w:t>
            </w:r>
          </w:p>
        </w:tc>
      </w:tr>
      <w:tr w14:paraId="71A61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BFA1E8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861FC4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头孢孟多酯注射剂</w:t>
            </w:r>
          </w:p>
        </w:tc>
      </w:tr>
      <w:tr w14:paraId="24B4F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45BB2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169EEA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吲达帕胺缓释控释剂型</w:t>
            </w:r>
          </w:p>
        </w:tc>
      </w:tr>
      <w:tr w14:paraId="36509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E2BEE6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FC6474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小檗碱口服常释剂型</w:t>
            </w:r>
          </w:p>
        </w:tc>
      </w:tr>
      <w:tr w14:paraId="1C3D1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24FC94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BE3359E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顺铂注射剂</w:t>
            </w:r>
          </w:p>
        </w:tc>
      </w:tr>
      <w:tr w14:paraId="1BBC6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119D0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BA742F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钆贝葡胺注射剂</w:t>
            </w:r>
          </w:p>
        </w:tc>
      </w:tr>
      <w:tr w14:paraId="00538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8D181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30F9E5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美洛西林舒巴坦注射剂</w:t>
            </w:r>
          </w:p>
        </w:tc>
      </w:tr>
      <w:tr w14:paraId="2E44C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235F1B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B44E3C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醋氯芬酸口服常释剂型</w:t>
            </w:r>
          </w:p>
        </w:tc>
      </w:tr>
      <w:tr w14:paraId="00CC4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74BA9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827492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酚磺乙胺注射剂</w:t>
            </w:r>
          </w:p>
        </w:tc>
      </w:tr>
      <w:tr w14:paraId="1E331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D8DB73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F8AD6F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甲氧明注射剂</w:t>
            </w:r>
          </w:p>
        </w:tc>
      </w:tr>
      <w:tr w14:paraId="4187A7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FE1FC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99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C5F35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替硝唑注射剂</w:t>
            </w:r>
          </w:p>
        </w:tc>
      </w:tr>
      <w:tr w14:paraId="7EC05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30F81D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52187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阿扎司琼注射剂</w:t>
            </w:r>
          </w:p>
        </w:tc>
      </w:tr>
      <w:tr w14:paraId="451C2D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9559D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99984F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咪康唑软膏剂</w:t>
            </w:r>
          </w:p>
        </w:tc>
      </w:tr>
      <w:tr w14:paraId="47F80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6CA776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C1B1C3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鱼精蛋白注射剂</w:t>
            </w:r>
          </w:p>
        </w:tc>
      </w:tr>
      <w:tr w14:paraId="1D8CA9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C6AD4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7CF016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头孢曲松他唑巴坦注射剂</w:t>
            </w:r>
          </w:p>
        </w:tc>
      </w:tr>
      <w:tr w14:paraId="333E2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2DE79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BB3B65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阿魏酸哌嗪口服常释剂型</w:t>
            </w:r>
          </w:p>
        </w:tc>
      </w:tr>
      <w:tr w14:paraId="50D579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24F281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D90224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香菇多糖注射剂</w:t>
            </w:r>
          </w:p>
        </w:tc>
      </w:tr>
      <w:tr w14:paraId="62745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BC91EA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8FD22C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东莨菪碱注射剂</w:t>
            </w:r>
          </w:p>
        </w:tc>
      </w:tr>
      <w:tr w14:paraId="4A683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9D05F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8042D2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辅酶Q10口服常释剂型</w:t>
            </w:r>
          </w:p>
        </w:tc>
      </w:tr>
      <w:tr w14:paraId="42067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483BEE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CA29591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胺碘酮口服常释剂型</w:t>
            </w:r>
          </w:p>
        </w:tc>
      </w:tr>
      <w:tr w14:paraId="2AD79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6C4BCD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109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988521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尼美舒利口服常释剂型</w:t>
            </w:r>
          </w:p>
        </w:tc>
      </w:tr>
      <w:tr w14:paraId="4B97B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DA06BF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88B30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罂粟碱注射剂</w:t>
            </w:r>
          </w:p>
        </w:tc>
      </w:tr>
      <w:tr w14:paraId="4B64E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BC97E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CA158B0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托烷司琼注射剂</w:t>
            </w:r>
          </w:p>
        </w:tc>
      </w:tr>
      <w:tr w14:paraId="30583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97A392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B922EB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天麻素注射剂</w:t>
            </w:r>
          </w:p>
        </w:tc>
      </w:tr>
      <w:tr w14:paraId="1B86D6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04555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113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6D5DF03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烟酰胺注射剂</w:t>
            </w:r>
          </w:p>
        </w:tc>
      </w:tr>
      <w:tr w14:paraId="3BD8F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14965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114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BC30A7F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哌拉西林舒巴坦注射剂</w:t>
            </w:r>
          </w:p>
        </w:tc>
      </w:tr>
      <w:tr w14:paraId="17030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CDFA3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115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6B2227C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美洛西林注射剂</w:t>
            </w:r>
          </w:p>
        </w:tc>
      </w:tr>
      <w:tr w14:paraId="217B5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F7064D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116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33B9509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头孢拉定注射剂</w:t>
            </w:r>
          </w:p>
        </w:tc>
      </w:tr>
      <w:tr w14:paraId="56C12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580F3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117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318C60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对乙酰氨基酚口服液体剂</w:t>
            </w:r>
          </w:p>
        </w:tc>
      </w:tr>
      <w:tr w14:paraId="1A1C8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AE170B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bookmarkStart w:id="0" w:name="_GoBack" w:colFirst="1" w:colLast="1"/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118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B34376E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头孢克肟口服液体剂</w:t>
            </w:r>
          </w:p>
        </w:tc>
      </w:tr>
      <w:tr w14:paraId="075A8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16021B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119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488BEF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糠酸莫米松软膏剂</w:t>
            </w:r>
          </w:p>
        </w:tc>
      </w:tr>
      <w:tr w14:paraId="3662B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7D02FF4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120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791D0E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阿莫西林克拉维酸颗粒剂（4:1）</w:t>
            </w:r>
          </w:p>
        </w:tc>
      </w:tr>
      <w:tr w14:paraId="31748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97FD717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121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7EBF325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氢溴酸加兰他敏注射剂</w:t>
            </w:r>
          </w:p>
        </w:tc>
      </w:tr>
      <w:tr w14:paraId="4E02F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1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98E0CA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122</w:t>
            </w:r>
          </w:p>
        </w:tc>
        <w:tc>
          <w:tcPr>
            <w:tcW w:w="77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43D90CA8">
            <w:pPr>
              <w:widowControl/>
              <w:spacing w:line="400" w:lineRule="exact"/>
              <w:jc w:val="center"/>
              <w:rPr>
                <w:rFonts w:hint="eastAsia" w:ascii="仿宋_GB2312" w:hAnsi="等线" w:eastAsia="仿宋_GB2312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hAnsi="等线" w:eastAsia="仿宋_GB2312" w:cs="宋体"/>
                <w:color w:val="000000"/>
                <w:kern w:val="0"/>
                <w:sz w:val="32"/>
                <w:szCs w:val="32"/>
              </w:rPr>
              <w:t>黄体酮注射剂</w:t>
            </w:r>
          </w:p>
        </w:tc>
      </w:tr>
      <w:bookmarkEnd w:id="0"/>
    </w:tbl>
    <w:p w14:paraId="77A94207">
      <w:pPr>
        <w:spacing w:line="579" w:lineRule="exact"/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87821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9A1DBA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9A1DBA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4BB"/>
    <w:rsid w:val="00041310"/>
    <w:rsid w:val="000D4CD9"/>
    <w:rsid w:val="001312AC"/>
    <w:rsid w:val="00154FBE"/>
    <w:rsid w:val="001B75DE"/>
    <w:rsid w:val="001C2FD2"/>
    <w:rsid w:val="002214BB"/>
    <w:rsid w:val="00251CAF"/>
    <w:rsid w:val="00385061"/>
    <w:rsid w:val="00467618"/>
    <w:rsid w:val="004A6700"/>
    <w:rsid w:val="005A28AB"/>
    <w:rsid w:val="005F4D98"/>
    <w:rsid w:val="00606D56"/>
    <w:rsid w:val="006575A3"/>
    <w:rsid w:val="00775547"/>
    <w:rsid w:val="00897505"/>
    <w:rsid w:val="009573B7"/>
    <w:rsid w:val="009901DF"/>
    <w:rsid w:val="00995C41"/>
    <w:rsid w:val="009F2464"/>
    <w:rsid w:val="00A2710A"/>
    <w:rsid w:val="00B23AAC"/>
    <w:rsid w:val="00B71F46"/>
    <w:rsid w:val="00B91C62"/>
    <w:rsid w:val="00BF0DF7"/>
    <w:rsid w:val="00C71624"/>
    <w:rsid w:val="00CA0DED"/>
    <w:rsid w:val="00CB415D"/>
    <w:rsid w:val="00CE3B13"/>
    <w:rsid w:val="00D063AC"/>
    <w:rsid w:val="00D54E5F"/>
    <w:rsid w:val="00D60943"/>
    <w:rsid w:val="00E060AF"/>
    <w:rsid w:val="00E55030"/>
    <w:rsid w:val="00E72C77"/>
    <w:rsid w:val="00F22C94"/>
    <w:rsid w:val="00F85584"/>
    <w:rsid w:val="00FB0EA8"/>
    <w:rsid w:val="00FE2825"/>
    <w:rsid w:val="01B326FF"/>
    <w:rsid w:val="035B5874"/>
    <w:rsid w:val="045B34C8"/>
    <w:rsid w:val="05873FC8"/>
    <w:rsid w:val="070C30BF"/>
    <w:rsid w:val="07136A67"/>
    <w:rsid w:val="08C55BFA"/>
    <w:rsid w:val="0A564A4E"/>
    <w:rsid w:val="0A816F63"/>
    <w:rsid w:val="0B0A7872"/>
    <w:rsid w:val="0D7F5AC5"/>
    <w:rsid w:val="0E941FBF"/>
    <w:rsid w:val="0F012BAC"/>
    <w:rsid w:val="10F33C34"/>
    <w:rsid w:val="116052EC"/>
    <w:rsid w:val="1162132F"/>
    <w:rsid w:val="137B738C"/>
    <w:rsid w:val="143E6AAD"/>
    <w:rsid w:val="16C978F4"/>
    <w:rsid w:val="16DC6542"/>
    <w:rsid w:val="19683C10"/>
    <w:rsid w:val="1A1777FE"/>
    <w:rsid w:val="1A1D072E"/>
    <w:rsid w:val="20170619"/>
    <w:rsid w:val="20405602"/>
    <w:rsid w:val="21B508B3"/>
    <w:rsid w:val="23C97B09"/>
    <w:rsid w:val="2AD3C2D7"/>
    <w:rsid w:val="2BA5732B"/>
    <w:rsid w:val="2BFC511B"/>
    <w:rsid w:val="2DF650A9"/>
    <w:rsid w:val="2DFB7E5E"/>
    <w:rsid w:val="303E09DA"/>
    <w:rsid w:val="30FB793B"/>
    <w:rsid w:val="32A82243"/>
    <w:rsid w:val="34471EE5"/>
    <w:rsid w:val="35FD6419"/>
    <w:rsid w:val="37E77A21"/>
    <w:rsid w:val="39E7AF23"/>
    <w:rsid w:val="3A0D1632"/>
    <w:rsid w:val="3B3B3E56"/>
    <w:rsid w:val="3B7D2DFB"/>
    <w:rsid w:val="3DD24693"/>
    <w:rsid w:val="3E364F1E"/>
    <w:rsid w:val="3ECCBFB5"/>
    <w:rsid w:val="3F2805DC"/>
    <w:rsid w:val="3FAAE486"/>
    <w:rsid w:val="405066EC"/>
    <w:rsid w:val="42807C51"/>
    <w:rsid w:val="42D46ABE"/>
    <w:rsid w:val="453508A8"/>
    <w:rsid w:val="46720196"/>
    <w:rsid w:val="4752646D"/>
    <w:rsid w:val="4B6225CE"/>
    <w:rsid w:val="4C012732"/>
    <w:rsid w:val="4D0F4244"/>
    <w:rsid w:val="4D2F2ED4"/>
    <w:rsid w:val="4F9D5B0F"/>
    <w:rsid w:val="4FFADAD4"/>
    <w:rsid w:val="50C8770B"/>
    <w:rsid w:val="540C614D"/>
    <w:rsid w:val="54FE60B0"/>
    <w:rsid w:val="550E01B1"/>
    <w:rsid w:val="550F09C3"/>
    <w:rsid w:val="55AE56C6"/>
    <w:rsid w:val="55DE7F46"/>
    <w:rsid w:val="566454D7"/>
    <w:rsid w:val="57E53BBC"/>
    <w:rsid w:val="57FDC9D9"/>
    <w:rsid w:val="59D06FCB"/>
    <w:rsid w:val="5A1F5779"/>
    <w:rsid w:val="5A434190"/>
    <w:rsid w:val="5BCD4FF5"/>
    <w:rsid w:val="5D560FF5"/>
    <w:rsid w:val="5E9F915E"/>
    <w:rsid w:val="5ECC70EB"/>
    <w:rsid w:val="60A16AFB"/>
    <w:rsid w:val="642D1F52"/>
    <w:rsid w:val="664D525D"/>
    <w:rsid w:val="698462D4"/>
    <w:rsid w:val="6A0466AF"/>
    <w:rsid w:val="6B3165AF"/>
    <w:rsid w:val="6DF83C62"/>
    <w:rsid w:val="6FA3C6E6"/>
    <w:rsid w:val="6FCA1710"/>
    <w:rsid w:val="711C4629"/>
    <w:rsid w:val="713B8A0D"/>
    <w:rsid w:val="72384B6D"/>
    <w:rsid w:val="73353162"/>
    <w:rsid w:val="73B4F28C"/>
    <w:rsid w:val="758B4E70"/>
    <w:rsid w:val="76BC6A45"/>
    <w:rsid w:val="774F09C5"/>
    <w:rsid w:val="79304C15"/>
    <w:rsid w:val="79EB8970"/>
    <w:rsid w:val="7A104526"/>
    <w:rsid w:val="7B495AA9"/>
    <w:rsid w:val="7BFFC685"/>
    <w:rsid w:val="7C334D91"/>
    <w:rsid w:val="7E584895"/>
    <w:rsid w:val="7EAD7116"/>
    <w:rsid w:val="7F7F5C26"/>
    <w:rsid w:val="7F9524DD"/>
    <w:rsid w:val="7FBB8BFD"/>
    <w:rsid w:val="7FFF9CE2"/>
    <w:rsid w:val="7FFFA994"/>
    <w:rsid w:val="8753B86A"/>
    <w:rsid w:val="8AFDD110"/>
    <w:rsid w:val="AFDF342C"/>
    <w:rsid w:val="B7570147"/>
    <w:rsid w:val="BF973ECF"/>
    <w:rsid w:val="CF47788D"/>
    <w:rsid w:val="D7AB02FA"/>
    <w:rsid w:val="DFD0BD34"/>
    <w:rsid w:val="EBAD69E2"/>
    <w:rsid w:val="EBFF001E"/>
    <w:rsid w:val="ECFF4722"/>
    <w:rsid w:val="EFEFBE36"/>
    <w:rsid w:val="F087B105"/>
    <w:rsid w:val="F637907E"/>
    <w:rsid w:val="F7BDF0E5"/>
    <w:rsid w:val="FAB5F658"/>
    <w:rsid w:val="FEBF6181"/>
    <w:rsid w:val="FFEA5267"/>
    <w:rsid w:val="FFFFA008"/>
    <w:rsid w:val="FFFFB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仿宋简体" w:hAnsi="方正仿宋简体" w:eastAsia="方正仿宋简体" w:cs="方正仿宋简体"/>
      <w:color w:val="000000"/>
      <w:sz w:val="24"/>
      <w:szCs w:val="24"/>
      <w:lang w:val="en-US" w:eastAsia="zh-CN" w:bidi="ar-SA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0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1163</Words>
  <Characters>1309</Characters>
  <Lines>23</Lines>
  <Paragraphs>6</Paragraphs>
  <TotalTime>5</TotalTime>
  <ScaleCrop>false</ScaleCrop>
  <LinksUpToDate>false</LinksUpToDate>
  <CharactersWithSpaces>1314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2026-06-29T14:55:00Z</dcterms:created>
  <dc:creator>骑士归来</dc:creator>
  <cp:lastModifiedBy>Eva</cp:lastModifiedBy>
  <cp:lastPrinted>2026-07-11T09:48:00Z</cp:lastPrinted>
  <dcterms:modified xsi:type="dcterms:W3CDTF">2026-07-13T08:48:00Z</dcterms:modified>
  <dc:title>关于开展省际联盟集采药品接续采购信息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4A297F9859EA4410866AC9B72486C20A_13</vt:lpwstr>
  </property>
  <property fmtid="{D5CDD505-2E9C-101B-9397-08002B2CF9AE}" pid="4" name="KSOTemplateDocerSaveRecord">
    <vt:lpwstr>eyJoZGlkIjoiZWU1YTA0NzliY2U0NmU3MGYxYmViZjZhZDJiYjJjNWMiLCJ1c2VySWQiOiIxNTUzNjUwMjA3In0=</vt:lpwstr>
  </property>
</Properties>
</file>